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F4" w:rsidRDefault="005C6F0D" w:rsidP="005C6F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ylfaen" w:hAnsi="Sylfaen" w:cs="Sylfaen"/>
          <w:color w:val="1C1E21"/>
        </w:rPr>
      </w:pPr>
      <w:r>
        <w:rPr>
          <w:rFonts w:ascii="Arial Unicode" w:hAnsi="Arial Unicode"/>
          <w:noProof/>
        </w:rPr>
        <w:drawing>
          <wp:inline distT="0" distB="0" distL="0" distR="0">
            <wp:extent cx="2018665" cy="70040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0D" w:rsidRDefault="005C6F0D" w:rsidP="007A7D89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Sylfaen"/>
          <w:color w:val="1C1E21"/>
        </w:rPr>
      </w:pPr>
    </w:p>
    <w:p w:rsidR="005C6F0D" w:rsidRDefault="005C6F0D" w:rsidP="007A7D89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Sylfaen"/>
          <w:color w:val="1C1E21"/>
        </w:rPr>
      </w:pPr>
    </w:p>
    <w:p w:rsidR="007A7D89" w:rsidRDefault="007A7D89" w:rsidP="007A7D89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Sylfaen"/>
          <w:color w:val="1C1E21"/>
        </w:rPr>
      </w:pPr>
      <w:proofErr w:type="spellStart"/>
      <w:r w:rsidRPr="00F277F4">
        <w:rPr>
          <w:rFonts w:ascii="Sylfaen" w:hAnsi="Sylfaen" w:cs="Sylfaen"/>
          <w:color w:val="1C1E21"/>
        </w:rPr>
        <w:t>Շնորհավո՛ր</w:t>
      </w:r>
      <w:proofErr w:type="spellEnd"/>
      <w:r w:rsidRPr="00F277F4">
        <w:rPr>
          <w:rFonts w:ascii="Sylfaen" w:hAnsi="Sylfaen" w:cs="Helvetica"/>
          <w:color w:val="1C1E21"/>
        </w:rPr>
        <w:t xml:space="preserve"> 7 </w:t>
      </w:r>
      <w:proofErr w:type="spellStart"/>
      <w:r w:rsidRPr="00F277F4">
        <w:rPr>
          <w:rFonts w:ascii="Sylfaen" w:hAnsi="Sylfaen" w:cs="Sylfaen"/>
          <w:color w:val="1C1E21"/>
        </w:rPr>
        <w:t>ապրիլի</w:t>
      </w:r>
      <w:proofErr w:type="spellEnd"/>
    </w:p>
    <w:p w:rsidR="00F277F4" w:rsidRPr="00F277F4" w:rsidRDefault="00F277F4" w:rsidP="007A7D89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 w:cs="Helvetica"/>
          <w:color w:val="1C1E21"/>
        </w:rPr>
      </w:pPr>
    </w:p>
    <w:p w:rsidR="007A7D89" w:rsidRDefault="007A7D89" w:rsidP="005C6F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ylfaen" w:hAnsi="Sylfaen" w:cs="Helvetica"/>
          <w:color w:val="1C1E21"/>
          <w:sz w:val="32"/>
          <w:szCs w:val="32"/>
        </w:rPr>
      </w:pPr>
      <w:proofErr w:type="spellStart"/>
      <w:r w:rsidRPr="005C6F0D">
        <w:rPr>
          <w:rFonts w:ascii="Sylfaen" w:hAnsi="Sylfaen" w:cs="Sylfaen"/>
          <w:color w:val="1C1E21"/>
          <w:sz w:val="32"/>
          <w:szCs w:val="32"/>
        </w:rPr>
        <w:t>Սիրելի</w:t>
      </w:r>
      <w:proofErr w:type="spellEnd"/>
      <w:r w:rsidRPr="005C6F0D">
        <w:rPr>
          <w:rFonts w:ascii="Sylfaen" w:hAnsi="Sylfaen" w:cs="Sylfaen"/>
          <w:color w:val="1C1E21"/>
          <w:sz w:val="32"/>
          <w:szCs w:val="32"/>
        </w:rPr>
        <w:t>՛</w:t>
      </w:r>
      <w:r w:rsidRPr="005C6F0D">
        <w:rPr>
          <w:rFonts w:ascii="Sylfaen" w:hAnsi="Sylfaen" w:cs="Helvetica"/>
          <w:color w:val="1C1E21"/>
          <w:sz w:val="32"/>
          <w:szCs w:val="32"/>
        </w:rPr>
        <w:t xml:space="preserve"> </w:t>
      </w:r>
      <w:proofErr w:type="spellStart"/>
      <w:r w:rsidRPr="005C6F0D">
        <w:rPr>
          <w:rFonts w:ascii="Sylfaen" w:hAnsi="Sylfaen" w:cs="Sylfaen"/>
          <w:color w:val="1C1E21"/>
          <w:sz w:val="32"/>
          <w:szCs w:val="32"/>
        </w:rPr>
        <w:t>մայրեր</w:t>
      </w:r>
      <w:proofErr w:type="spellEnd"/>
      <w:r w:rsidRPr="005C6F0D">
        <w:rPr>
          <w:rFonts w:ascii="Sylfaen" w:hAnsi="Sylfaen" w:cs="Helvetica"/>
          <w:color w:val="1C1E21"/>
          <w:sz w:val="32"/>
          <w:szCs w:val="32"/>
        </w:rPr>
        <w:t xml:space="preserve">, </w:t>
      </w:r>
      <w:proofErr w:type="spellStart"/>
      <w:r w:rsidRPr="005C6F0D">
        <w:rPr>
          <w:rFonts w:ascii="Sylfaen" w:hAnsi="Sylfaen" w:cs="Sylfaen"/>
          <w:color w:val="1C1E21"/>
          <w:sz w:val="32"/>
          <w:szCs w:val="32"/>
        </w:rPr>
        <w:t>քույրեր</w:t>
      </w:r>
      <w:proofErr w:type="spellEnd"/>
      <w:r w:rsidRPr="005C6F0D">
        <w:rPr>
          <w:rFonts w:ascii="Sylfaen" w:hAnsi="Sylfaen" w:cs="Helvetica"/>
          <w:color w:val="1C1E21"/>
          <w:sz w:val="32"/>
          <w:szCs w:val="32"/>
        </w:rPr>
        <w:t xml:space="preserve"> </w:t>
      </w:r>
      <w:r w:rsidRPr="005C6F0D">
        <w:rPr>
          <w:rFonts w:ascii="Sylfaen" w:hAnsi="Sylfaen" w:cs="Sylfaen"/>
          <w:color w:val="1C1E21"/>
          <w:sz w:val="32"/>
          <w:szCs w:val="32"/>
        </w:rPr>
        <w:t>և</w:t>
      </w:r>
      <w:r w:rsidRPr="005C6F0D">
        <w:rPr>
          <w:rFonts w:ascii="Sylfaen" w:hAnsi="Sylfaen" w:cs="Helvetica"/>
          <w:color w:val="1C1E21"/>
          <w:sz w:val="32"/>
          <w:szCs w:val="32"/>
        </w:rPr>
        <w:t xml:space="preserve"> </w:t>
      </w:r>
      <w:proofErr w:type="spellStart"/>
      <w:r w:rsidRPr="005C6F0D">
        <w:rPr>
          <w:rFonts w:ascii="Sylfaen" w:hAnsi="Sylfaen" w:cs="Sylfaen"/>
          <w:color w:val="1C1E21"/>
          <w:sz w:val="32"/>
          <w:szCs w:val="32"/>
        </w:rPr>
        <w:t>կանայք</w:t>
      </w:r>
      <w:proofErr w:type="spellEnd"/>
      <w:r w:rsidRPr="005C6F0D">
        <w:rPr>
          <w:rFonts w:ascii="Sylfaen" w:hAnsi="Sylfaen" w:cs="Helvetica"/>
          <w:color w:val="1C1E21"/>
          <w:sz w:val="32"/>
          <w:szCs w:val="32"/>
        </w:rPr>
        <w:t>,</w:t>
      </w:r>
    </w:p>
    <w:p w:rsidR="005C6F0D" w:rsidRPr="005C6F0D" w:rsidRDefault="005C6F0D" w:rsidP="005C6F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ylfaen" w:hAnsi="Sylfaen" w:cs="Helvetica"/>
          <w:color w:val="1C1E21"/>
          <w:sz w:val="32"/>
          <w:szCs w:val="32"/>
        </w:rPr>
      </w:pPr>
    </w:p>
    <w:p w:rsidR="007A7D89" w:rsidRPr="00F277F4" w:rsidRDefault="007A7D89" w:rsidP="005C6F0D">
      <w:pPr>
        <w:pStyle w:val="NormalWeb"/>
        <w:shd w:val="clear" w:color="auto" w:fill="FFFFFF"/>
        <w:spacing w:before="112" w:beforeAutospacing="0" w:after="112" w:afterAutospacing="0"/>
        <w:jc w:val="both"/>
        <w:rPr>
          <w:rFonts w:ascii="Sylfaen" w:hAnsi="Sylfaen" w:cs="Helvetica"/>
          <w:color w:val="1C1E21"/>
        </w:rPr>
      </w:pPr>
      <w:proofErr w:type="spellStart"/>
      <w:r w:rsidRPr="00F277F4">
        <w:rPr>
          <w:rFonts w:ascii="Sylfaen" w:hAnsi="Sylfaen" w:cs="Sylfaen"/>
          <w:color w:val="1C1E21"/>
        </w:rPr>
        <w:t>Վեոլիա</w:t>
      </w:r>
      <w:proofErr w:type="spellEnd"/>
      <w:r w:rsidRPr="00F277F4">
        <w:rPr>
          <w:rFonts w:ascii="Sylfaen" w:hAnsi="Sylfaen" w:cs="Helvetica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Ջուր</w:t>
      </w:r>
      <w:proofErr w:type="spellEnd"/>
      <w:r w:rsidRPr="00F277F4">
        <w:rPr>
          <w:rFonts w:ascii="Sylfaen" w:hAnsi="Sylfaen" w:cs="Helvetica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ընկերության</w:t>
      </w:r>
      <w:proofErr w:type="spellEnd"/>
      <w:r w:rsidRPr="00F277F4">
        <w:rPr>
          <w:rFonts w:ascii="Sylfaen" w:hAnsi="Sylfaen" w:cs="Helvetica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տնօրինության</w:t>
      </w:r>
      <w:proofErr w:type="spellEnd"/>
      <w:r w:rsidRPr="00F277F4">
        <w:rPr>
          <w:rFonts w:ascii="Sylfaen" w:hAnsi="Sylfaen" w:cs="Helvetica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ջերմագին</w:t>
      </w:r>
      <w:proofErr w:type="spellEnd"/>
      <w:r w:rsidRPr="00F277F4">
        <w:rPr>
          <w:rFonts w:ascii="Sylfaen" w:hAnsi="Sylfaen" w:cs="Helvetica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շնորհավորանքները</w:t>
      </w:r>
      <w:proofErr w:type="spellEnd"/>
      <w:r w:rsidRPr="00F277F4">
        <w:rPr>
          <w:rFonts w:ascii="Sylfaen" w:hAnsi="Sylfaen" w:cs="Helvetica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ձեզ</w:t>
      </w:r>
      <w:proofErr w:type="spellEnd"/>
      <w:r w:rsidRPr="00F277F4">
        <w:rPr>
          <w:rFonts w:ascii="Sylfaen" w:hAnsi="Sylfaen" w:cs="Sylfaen"/>
          <w:color w:val="1C1E21"/>
        </w:rPr>
        <w:t>՝</w:t>
      </w:r>
      <w:r w:rsidRPr="00F277F4">
        <w:rPr>
          <w:rFonts w:ascii="Sylfaen" w:hAnsi="Sylfaen" w:cs="Helvetica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Մայրության</w:t>
      </w:r>
      <w:proofErr w:type="spellEnd"/>
      <w:r w:rsidRPr="00F277F4">
        <w:rPr>
          <w:rFonts w:ascii="Sylfaen" w:hAnsi="Sylfaen" w:cs="Helvetica"/>
          <w:color w:val="1C1E21"/>
        </w:rPr>
        <w:t xml:space="preserve"> </w:t>
      </w:r>
      <w:r w:rsidRPr="00F277F4">
        <w:rPr>
          <w:rFonts w:ascii="Sylfaen" w:hAnsi="Sylfaen" w:cs="Sylfaen"/>
          <w:color w:val="1C1E21"/>
        </w:rPr>
        <w:t>և</w:t>
      </w:r>
      <w:r w:rsidRPr="00F277F4">
        <w:rPr>
          <w:rFonts w:ascii="Sylfaen" w:hAnsi="Sylfaen" w:cs="Helvetica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գեղեցկության</w:t>
      </w:r>
      <w:proofErr w:type="spellEnd"/>
      <w:r w:rsidRPr="00F277F4">
        <w:rPr>
          <w:rFonts w:ascii="Sylfaen" w:hAnsi="Sylfaen" w:cs="Helvetica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օրվա</w:t>
      </w:r>
      <w:proofErr w:type="spellEnd"/>
      <w:r w:rsidRPr="00F277F4">
        <w:rPr>
          <w:rFonts w:ascii="Sylfaen" w:hAnsi="Sylfaen" w:cs="Helvetica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առթիվ</w:t>
      </w:r>
      <w:proofErr w:type="spellEnd"/>
      <w:r w:rsidRPr="00F277F4">
        <w:rPr>
          <w:rFonts w:ascii="Sylfaen" w:hAnsi="Sylfaen" w:cs="Helvetica"/>
          <w:color w:val="1C1E21"/>
        </w:rPr>
        <w:t>:</w:t>
      </w:r>
    </w:p>
    <w:p w:rsidR="007A7D89" w:rsidRPr="00F277F4" w:rsidRDefault="007A7D89" w:rsidP="005C6F0D">
      <w:pPr>
        <w:pStyle w:val="NormalWeb"/>
        <w:shd w:val="clear" w:color="auto" w:fill="FFFFFF"/>
        <w:spacing w:before="0" w:beforeAutospacing="0" w:after="112" w:afterAutospacing="0"/>
        <w:jc w:val="both"/>
        <w:rPr>
          <w:rFonts w:ascii="Sylfaen" w:hAnsi="Sylfaen" w:cs="Helvetica"/>
          <w:color w:val="1C1E21"/>
        </w:rPr>
      </w:pPr>
      <w:proofErr w:type="spellStart"/>
      <w:r w:rsidRPr="00F277F4">
        <w:rPr>
          <w:rFonts w:ascii="Sylfaen" w:hAnsi="Sylfaen" w:cs="Sylfaen"/>
          <w:color w:val="1C1E21"/>
        </w:rPr>
        <w:t>Սուրբ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աստվածածնի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ավետման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տոնը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ևս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մեկ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հրաշալի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առիթ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r w:rsidRPr="00F277F4">
        <w:rPr>
          <w:rFonts w:ascii="Sylfaen" w:hAnsi="Sylfaen" w:cs="Sylfaen"/>
          <w:color w:val="1C1E21"/>
        </w:rPr>
        <w:t>է</w:t>
      </w:r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ձեզ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մեծարելու</w:t>
      </w:r>
      <w:proofErr w:type="spellEnd"/>
      <w:r w:rsidRPr="00F277F4">
        <w:rPr>
          <w:rFonts w:ascii="Sylfaen" w:hAnsi="Sylfaen"/>
          <w:color w:val="1C1E21"/>
        </w:rPr>
        <w:t xml:space="preserve">, </w:t>
      </w:r>
      <w:proofErr w:type="spellStart"/>
      <w:r w:rsidRPr="00F277F4">
        <w:rPr>
          <w:rFonts w:ascii="Sylfaen" w:hAnsi="Sylfaen" w:cs="Sylfaen"/>
          <w:color w:val="1C1E21"/>
        </w:rPr>
        <w:t>մեր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գնահատանքի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ու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երախտիքի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խոսքերը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հղելու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այն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անգնահատելի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դերի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համար</w:t>
      </w:r>
      <w:proofErr w:type="spellEnd"/>
      <w:r w:rsidRPr="00F277F4">
        <w:rPr>
          <w:rFonts w:ascii="Sylfaen" w:hAnsi="Sylfaen"/>
          <w:color w:val="1C1E21"/>
        </w:rPr>
        <w:t xml:space="preserve">, </w:t>
      </w:r>
      <w:proofErr w:type="spellStart"/>
      <w:r w:rsidRPr="00F277F4">
        <w:rPr>
          <w:rFonts w:ascii="Sylfaen" w:hAnsi="Sylfaen" w:cs="Sylfaen"/>
          <w:color w:val="1C1E21"/>
        </w:rPr>
        <w:t>որ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դուք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խաղում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եք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ընտանիքներում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r w:rsidRPr="00F277F4">
        <w:rPr>
          <w:rFonts w:ascii="Sylfaen" w:hAnsi="Sylfaen" w:cs="Sylfaen"/>
          <w:color w:val="1C1E21"/>
        </w:rPr>
        <w:t>և</w:t>
      </w:r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հասարակական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կյանքում</w:t>
      </w:r>
      <w:proofErr w:type="spellEnd"/>
      <w:r w:rsidRPr="00F277F4">
        <w:rPr>
          <w:rFonts w:ascii="Sylfaen" w:hAnsi="Sylfaen"/>
          <w:color w:val="1C1E21"/>
        </w:rPr>
        <w:t>:</w:t>
      </w:r>
    </w:p>
    <w:p w:rsidR="007A7D89" w:rsidRPr="00F277F4" w:rsidRDefault="007A7D89" w:rsidP="005C6F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color w:val="1C1E21"/>
        </w:rPr>
      </w:pPr>
      <w:proofErr w:type="spellStart"/>
      <w:proofErr w:type="gramStart"/>
      <w:r w:rsidRPr="00F277F4">
        <w:rPr>
          <w:rFonts w:ascii="Sylfaen" w:hAnsi="Sylfaen" w:cs="Sylfaen"/>
          <w:color w:val="1C1E21"/>
        </w:rPr>
        <w:t>Մենք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խոնարվում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ենք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ձեր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վաստակի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առջև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r w:rsidRPr="00F277F4">
        <w:rPr>
          <w:rFonts w:ascii="Sylfaen" w:hAnsi="Sylfaen" w:cs="Sylfaen"/>
          <w:color w:val="1C1E21"/>
        </w:rPr>
        <w:t>և</w:t>
      </w:r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ասում</w:t>
      </w:r>
      <w:proofErr w:type="spellEnd"/>
      <w:r w:rsidRPr="00F277F4">
        <w:rPr>
          <w:rFonts w:ascii="Sylfaen" w:hAnsi="Sylfaen"/>
          <w:color w:val="1C1E21"/>
        </w:rPr>
        <w:t>.</w:t>
      </w:r>
      <w:proofErr w:type="gramEnd"/>
    </w:p>
    <w:p w:rsidR="007A7D89" w:rsidRPr="00F277F4" w:rsidRDefault="007A7D89" w:rsidP="007A7D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40" w:hanging="270"/>
        <w:rPr>
          <w:rFonts w:ascii="Sylfaen" w:hAnsi="Sylfaen" w:cs="Sylfaen"/>
          <w:color w:val="1C1E21"/>
        </w:rPr>
      </w:pPr>
      <w:proofErr w:type="spellStart"/>
      <w:r w:rsidRPr="00F277F4">
        <w:rPr>
          <w:rFonts w:ascii="Sylfaen" w:hAnsi="Sylfaen" w:cs="Sylfaen"/>
          <w:color w:val="1C1E21"/>
        </w:rPr>
        <w:t>եղեք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գարնան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պես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միշտ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լուսավոր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ու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կենսատու</w:t>
      </w:r>
      <w:proofErr w:type="spellEnd"/>
      <w:r w:rsidRPr="00F277F4">
        <w:rPr>
          <w:rFonts w:ascii="Sylfaen" w:hAnsi="Sylfaen" w:cs="Sylfaen"/>
          <w:color w:val="1C1E21"/>
        </w:rPr>
        <w:t>,</w:t>
      </w:r>
    </w:p>
    <w:p w:rsidR="007A7D89" w:rsidRPr="00F277F4" w:rsidRDefault="007A7D89" w:rsidP="007A7D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40" w:hanging="270"/>
        <w:rPr>
          <w:rFonts w:ascii="Sylfaen" w:hAnsi="Sylfaen" w:cs="Sylfaen"/>
          <w:color w:val="1C1E21"/>
        </w:rPr>
      </w:pPr>
      <w:proofErr w:type="spellStart"/>
      <w:r w:rsidRPr="00F277F4">
        <w:rPr>
          <w:rFonts w:ascii="Sylfaen" w:hAnsi="Sylfaen" w:cs="Sylfaen"/>
          <w:color w:val="1C1E21"/>
        </w:rPr>
        <w:t>առողջ</w:t>
      </w:r>
      <w:proofErr w:type="spellEnd"/>
      <w:r w:rsidRPr="00F277F4">
        <w:rPr>
          <w:rFonts w:ascii="Sylfaen" w:hAnsi="Sylfaen" w:cs="Sylfaen"/>
          <w:color w:val="1C1E21"/>
        </w:rPr>
        <w:t xml:space="preserve"> և </w:t>
      </w:r>
      <w:proofErr w:type="spellStart"/>
      <w:r w:rsidRPr="00F277F4">
        <w:rPr>
          <w:rFonts w:ascii="Sylfaen" w:hAnsi="Sylfaen" w:cs="Sylfaen"/>
          <w:color w:val="1C1E21"/>
        </w:rPr>
        <w:t>երջանիկ</w:t>
      </w:r>
      <w:proofErr w:type="spellEnd"/>
      <w:r w:rsidRPr="00F277F4">
        <w:rPr>
          <w:rFonts w:ascii="Sylfaen" w:hAnsi="Sylfaen" w:cs="Sylfaen"/>
          <w:color w:val="1C1E21"/>
        </w:rPr>
        <w:t>,</w:t>
      </w:r>
    </w:p>
    <w:p w:rsidR="007A7D89" w:rsidRPr="00F277F4" w:rsidRDefault="007A7D89" w:rsidP="007A7D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40" w:hanging="270"/>
        <w:rPr>
          <w:rFonts w:ascii="Sylfaen" w:hAnsi="Sylfaen" w:cs="Sylfaen"/>
          <w:color w:val="1C1E21"/>
        </w:rPr>
      </w:pPr>
      <w:proofErr w:type="spellStart"/>
      <w:r w:rsidRPr="00F277F4">
        <w:rPr>
          <w:rFonts w:ascii="Sylfaen" w:hAnsi="Sylfaen" w:cs="Sylfaen"/>
          <w:color w:val="1C1E21"/>
        </w:rPr>
        <w:t>ու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թող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ձեզանից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անպակաս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լինի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ուրախությունը</w:t>
      </w:r>
      <w:proofErr w:type="spellEnd"/>
      <w:r w:rsidRPr="00F277F4">
        <w:rPr>
          <w:rFonts w:ascii="Sylfaen" w:hAnsi="Sylfaen" w:cs="Sylfaen"/>
          <w:color w:val="1C1E21"/>
        </w:rPr>
        <w:t>,</w:t>
      </w:r>
    </w:p>
    <w:p w:rsidR="007A7D89" w:rsidRDefault="007A7D89" w:rsidP="007A7D8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40" w:hanging="270"/>
        <w:rPr>
          <w:rFonts w:ascii="Sylfaen" w:hAnsi="Sylfaen" w:cs="Sylfaen"/>
          <w:color w:val="1C1E21"/>
        </w:rPr>
      </w:pPr>
      <w:proofErr w:type="spellStart"/>
      <w:r w:rsidRPr="00F277F4">
        <w:rPr>
          <w:rFonts w:ascii="Sylfaen" w:hAnsi="Sylfaen" w:cs="Sylfaen"/>
          <w:color w:val="1C1E21"/>
        </w:rPr>
        <w:t>իսկ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գործերում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շարունակ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ուղեկցի</w:t>
      </w:r>
      <w:proofErr w:type="spellEnd"/>
      <w:r w:rsidRPr="00F277F4">
        <w:rPr>
          <w:rFonts w:ascii="Sylfaen" w:hAnsi="Sylfaen" w:cs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հաջողությունը</w:t>
      </w:r>
      <w:proofErr w:type="spellEnd"/>
      <w:r w:rsidRPr="00F277F4">
        <w:rPr>
          <w:rFonts w:ascii="Sylfaen" w:hAnsi="Sylfaen" w:cs="Sylfaen"/>
          <w:color w:val="1C1E21"/>
        </w:rPr>
        <w:t>:</w:t>
      </w:r>
    </w:p>
    <w:p w:rsidR="00F277F4" w:rsidRPr="00F277F4" w:rsidRDefault="00F277F4" w:rsidP="005C6F0D">
      <w:pPr>
        <w:pStyle w:val="NormalWeb"/>
        <w:shd w:val="clear" w:color="auto" w:fill="FFFFFF"/>
        <w:spacing w:before="0" w:beforeAutospacing="0" w:after="0" w:afterAutospacing="0"/>
        <w:ind w:left="540"/>
        <w:rPr>
          <w:rFonts w:ascii="Sylfaen" w:hAnsi="Sylfaen" w:cs="Sylfaen"/>
          <w:color w:val="1C1E21"/>
        </w:rPr>
      </w:pPr>
    </w:p>
    <w:p w:rsidR="007A7D89" w:rsidRPr="00F277F4" w:rsidRDefault="007A7D89" w:rsidP="007A7D89">
      <w:pPr>
        <w:pStyle w:val="NormalWeb"/>
        <w:shd w:val="clear" w:color="auto" w:fill="FFFFFF"/>
        <w:spacing w:before="112" w:beforeAutospacing="0" w:after="112" w:afterAutospacing="0"/>
        <w:rPr>
          <w:rFonts w:ascii="Sylfaen" w:hAnsi="Sylfaen" w:cs="Helvetica"/>
          <w:color w:val="1C1E21"/>
        </w:rPr>
      </w:pPr>
      <w:proofErr w:type="spellStart"/>
      <w:r w:rsidRPr="00F277F4">
        <w:rPr>
          <w:rFonts w:ascii="Sylfaen" w:hAnsi="Sylfaen" w:cs="Sylfaen"/>
          <w:color w:val="1C1E21"/>
        </w:rPr>
        <w:t>Վեոլիա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Ջուր</w:t>
      </w:r>
      <w:proofErr w:type="spellEnd"/>
      <w:r w:rsidRPr="00F277F4">
        <w:rPr>
          <w:rFonts w:ascii="Sylfaen" w:hAnsi="Sylfaen"/>
          <w:color w:val="1C1E21"/>
        </w:rPr>
        <w:t xml:space="preserve"> </w:t>
      </w:r>
      <w:r w:rsidRPr="00F277F4">
        <w:rPr>
          <w:rFonts w:ascii="Sylfaen" w:hAnsi="Sylfaen" w:cs="Sylfaen"/>
          <w:color w:val="1C1E21"/>
        </w:rPr>
        <w:t>ՓԲԸ</w:t>
      </w:r>
      <w:r w:rsidRPr="00F277F4">
        <w:rPr>
          <w:rFonts w:ascii="Sylfaen" w:hAnsi="Sylfaen"/>
          <w:color w:val="1C1E21"/>
        </w:rPr>
        <w:t xml:space="preserve"> </w:t>
      </w:r>
      <w:proofErr w:type="spellStart"/>
      <w:r w:rsidRPr="00F277F4">
        <w:rPr>
          <w:rFonts w:ascii="Sylfaen" w:hAnsi="Sylfaen" w:cs="Sylfaen"/>
          <w:color w:val="1C1E21"/>
        </w:rPr>
        <w:t>տնօրինություն</w:t>
      </w:r>
      <w:proofErr w:type="spellEnd"/>
    </w:p>
    <w:p w:rsidR="00353BB1" w:rsidRDefault="00353BB1"/>
    <w:sectPr w:rsidR="00353BB1" w:rsidSect="0035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449"/>
    <w:multiLevelType w:val="hybridMultilevel"/>
    <w:tmpl w:val="E584798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DE6F61"/>
    <w:multiLevelType w:val="hybridMultilevel"/>
    <w:tmpl w:val="6360C86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FA2F64"/>
    <w:multiLevelType w:val="hybridMultilevel"/>
    <w:tmpl w:val="8AC04B4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B27AE1"/>
    <w:multiLevelType w:val="hybridMultilevel"/>
    <w:tmpl w:val="AF389B5E"/>
    <w:lvl w:ilvl="0" w:tplc="0409000D">
      <w:start w:val="1"/>
      <w:numFmt w:val="bullet"/>
      <w:lvlText w:val="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547471D"/>
    <w:multiLevelType w:val="hybridMultilevel"/>
    <w:tmpl w:val="C53650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D2CF8"/>
    <w:multiLevelType w:val="hybridMultilevel"/>
    <w:tmpl w:val="A9CA33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A7D89"/>
    <w:rsid w:val="00353BB1"/>
    <w:rsid w:val="00365356"/>
    <w:rsid w:val="005C6F0D"/>
    <w:rsid w:val="007A7D89"/>
    <w:rsid w:val="00F2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7A7D89"/>
  </w:style>
  <w:style w:type="paragraph" w:styleId="BalloonText">
    <w:name w:val="Balloon Text"/>
    <w:basedOn w:val="Normal"/>
    <w:link w:val="BalloonTextChar"/>
    <w:uiPriority w:val="99"/>
    <w:semiHidden/>
    <w:unhideWhenUsed/>
    <w:rsid w:val="005C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2020-04-15T07:38:00Z</dcterms:created>
  <dcterms:modified xsi:type="dcterms:W3CDTF">2020-04-15T08:25:00Z</dcterms:modified>
</cp:coreProperties>
</file>